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470" w:rsidRPr="00983470" w:rsidRDefault="00983470">
      <w:r>
        <w:t xml:space="preserve">Основное системное окно программы файл – менеджер </w:t>
      </w:r>
      <w:proofErr w:type="spellStart"/>
      <w:r>
        <w:rPr>
          <w:lang w:val="en-US"/>
        </w:rPr>
        <w:t>ver</w:t>
      </w:r>
      <w:proofErr w:type="spellEnd"/>
      <w:r w:rsidRPr="00983470">
        <w:t xml:space="preserve">.2-2017 </w:t>
      </w:r>
      <w:r>
        <w:t>года (автор ИП Самусевич И.Н)</w:t>
      </w:r>
    </w:p>
    <w:p w:rsidR="00983470" w:rsidRDefault="00983470">
      <w:r>
        <w:rPr>
          <w:noProof/>
        </w:rPr>
        <w:drawing>
          <wp:inline distT="0" distB="0" distL="0" distR="0" wp14:anchorId="2D3F28C7" wp14:editId="51C1FE16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470" w:rsidRDefault="00983470">
      <w:r>
        <w:t>В данном системное окне пользователь может:</w:t>
      </w:r>
    </w:p>
    <w:p w:rsidR="00983470" w:rsidRDefault="00983470">
      <w:r>
        <w:t xml:space="preserve">- создавать группы объектов, подгруппы объектов (этапы), объекты аудита (разделы – новая запись, редактирование записи), также возможно перемещение (копирование) группы объектов </w:t>
      </w:r>
      <w:proofErr w:type="spellStart"/>
      <w:r w:rsidR="009D5BE9">
        <w:t>окрыть</w:t>
      </w:r>
      <w:proofErr w:type="spellEnd"/>
    </w:p>
    <w:p w:rsidR="00CA3229" w:rsidRDefault="00CA3229">
      <w:r>
        <w:t xml:space="preserve">Пример </w:t>
      </w:r>
      <w:r w:rsidR="004C5A8F">
        <w:t xml:space="preserve">режима работы - </w:t>
      </w:r>
      <w:r>
        <w:t>редактирования записи</w:t>
      </w:r>
    </w:p>
    <w:p w:rsidR="00CA3229" w:rsidRDefault="00CA3229">
      <w:r>
        <w:rPr>
          <w:noProof/>
        </w:rPr>
        <w:drawing>
          <wp:inline distT="0" distB="0" distL="0" distR="0" wp14:anchorId="13032F5B" wp14:editId="60DD4AAF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14" w:rsidRDefault="00182B14">
      <w:r>
        <w:t>В данном режиме аудитор вносит изменения в строку, тип записи (группа, вложенная папка, локальный файл в работе, сетевой файл в работе, файл закрыт), указывает сервер, логин, пароль, базу данных сервера, прочие отметки записи файла.</w:t>
      </w:r>
      <w:r w:rsidR="004C5A8F">
        <w:t xml:space="preserve"> Аналогично работает режим работы – новая запись.</w:t>
      </w:r>
    </w:p>
    <w:p w:rsidR="00983470" w:rsidRDefault="00983470">
      <w:pPr>
        <w:rPr>
          <w:lang w:val="en-US"/>
        </w:rPr>
      </w:pPr>
      <w:r>
        <w:lastRenderedPageBreak/>
        <w:t>- для обеспечения процесса синхронизации информационных потоков программой предусмотрены следующие режимы работы: экспорт записей (системны</w:t>
      </w:r>
      <w:r w:rsidR="00496518">
        <w:t>х</w:t>
      </w:r>
      <w:r>
        <w:t xml:space="preserve"> таблиц</w:t>
      </w:r>
      <w:r w:rsidR="00496518">
        <w:t xml:space="preserve">) в </w:t>
      </w:r>
      <w:r w:rsidR="00496518">
        <w:rPr>
          <w:lang w:val="en-US"/>
        </w:rPr>
        <w:t>XML</w:t>
      </w:r>
      <w:r w:rsidR="00496518">
        <w:t xml:space="preserve"> и синхронизация данных (системных таблиц) из </w:t>
      </w:r>
      <w:r w:rsidR="00496518">
        <w:rPr>
          <w:lang w:val="en-US"/>
        </w:rPr>
        <w:t>XML</w:t>
      </w:r>
    </w:p>
    <w:p w:rsidR="004C5A8F" w:rsidRPr="004C5A8F" w:rsidRDefault="004C5A8F">
      <w:r>
        <w:t xml:space="preserve">Пример режим работы - экспорт записей (системных таблиц) в </w:t>
      </w:r>
      <w:r>
        <w:rPr>
          <w:lang w:val="en-US"/>
        </w:rPr>
        <w:t>XML</w:t>
      </w:r>
    </w:p>
    <w:p w:rsidR="004C5A8F" w:rsidRPr="004C5A8F" w:rsidRDefault="004C5A8F">
      <w:r>
        <w:rPr>
          <w:noProof/>
        </w:rPr>
        <w:drawing>
          <wp:inline distT="0" distB="0" distL="0" distR="0" wp14:anchorId="2A61CE0B" wp14:editId="7B75CC93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18" w:rsidRPr="004C5A8F" w:rsidRDefault="00496518">
      <w:r w:rsidRPr="00496518">
        <w:t xml:space="preserve">- </w:t>
      </w:r>
      <w:r>
        <w:t xml:space="preserve">для простого копирования на другой компьютер аудитора предусмотрены следующие режимы работы: экспорт записей (системные таблиц) в </w:t>
      </w:r>
      <w:r>
        <w:rPr>
          <w:lang w:val="en-US"/>
        </w:rPr>
        <w:t>XML</w:t>
      </w:r>
      <w:r>
        <w:t xml:space="preserve"> и импорт записей (системных таблиц) в </w:t>
      </w:r>
      <w:r>
        <w:rPr>
          <w:lang w:val="en-US"/>
        </w:rPr>
        <w:t>XML</w:t>
      </w:r>
    </w:p>
    <w:p w:rsidR="004C5A8F" w:rsidRPr="004C5A8F" w:rsidRDefault="004C5A8F">
      <w:r>
        <w:t xml:space="preserve">Пример режима работы - импорт записей (системных таблиц) в </w:t>
      </w:r>
      <w:r>
        <w:rPr>
          <w:lang w:val="en-US"/>
        </w:rPr>
        <w:t>XML</w:t>
      </w:r>
    </w:p>
    <w:p w:rsidR="004C5A8F" w:rsidRPr="004C5A8F" w:rsidRDefault="004C5A8F">
      <w:r>
        <w:rPr>
          <w:noProof/>
        </w:rPr>
        <w:drawing>
          <wp:inline distT="0" distB="0" distL="0" distR="0" wp14:anchorId="116EEAE5" wp14:editId="75535B05">
            <wp:extent cx="5940425" cy="3340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18" w:rsidRDefault="00496518">
      <w:r>
        <w:t xml:space="preserve">- для полного копирования (архивирования) базы данных выбранного объекта аудита предусмотрены следующие режимы работы: резервное копирование записей (каталога), </w:t>
      </w:r>
      <w:r>
        <w:lastRenderedPageBreak/>
        <w:t>резервное копирование записей (таблиц), резервное копирование записей (системных таблиц), архивирование записей (каталога)</w:t>
      </w:r>
    </w:p>
    <w:p w:rsidR="004C5A8F" w:rsidRDefault="004C5A8F">
      <w:r>
        <w:t>Пример режима работы – архивирование записей (каталога)</w:t>
      </w:r>
    </w:p>
    <w:p w:rsidR="004C5A8F" w:rsidRDefault="004C5A8F">
      <w:r>
        <w:rPr>
          <w:noProof/>
        </w:rPr>
        <w:drawing>
          <wp:inline distT="0" distB="0" distL="0" distR="0" wp14:anchorId="76A2CC6B" wp14:editId="446EEC96">
            <wp:extent cx="5940425" cy="33401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8F" w:rsidRPr="004C5A8F" w:rsidRDefault="004C5A8F">
      <w:r>
        <w:t xml:space="preserve">Данный режим работы </w:t>
      </w:r>
      <w:r w:rsidR="00766638">
        <w:t xml:space="preserve">предназначен </w:t>
      </w:r>
      <w:r w:rsidR="00E5544E">
        <w:t>для архивирования различных типов файлов.</w:t>
      </w:r>
    </w:p>
    <w:p w:rsidR="00496518" w:rsidRDefault="00496518">
      <w:r>
        <w:t>- для копирования отдельных файлов базы данных либо иных файлов предусмотрен режим работы – работа с каталогами и файлами компьютера</w:t>
      </w:r>
    </w:p>
    <w:p w:rsidR="002F28C0" w:rsidRDefault="002F28C0">
      <w:r>
        <w:t>Пример режим работы – работа с каталогами и файлами компьютера</w:t>
      </w:r>
    </w:p>
    <w:p w:rsidR="002F28C0" w:rsidRDefault="002F28C0">
      <w:r>
        <w:rPr>
          <w:noProof/>
        </w:rPr>
        <w:drawing>
          <wp:inline distT="0" distB="0" distL="0" distR="0" wp14:anchorId="416A95F1" wp14:editId="72733A20">
            <wp:extent cx="5940425" cy="334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18" w:rsidRDefault="00496518">
      <w:r>
        <w:t>- для административной работы предусмотрены следующие режимы работы: индексирование записей (системных таблиц), упаковка записей (системных таблиц), упаковка записей текущего окна, исправление физической целостности в таблицах, исправления физических сбоев в таблицах</w:t>
      </w:r>
    </w:p>
    <w:p w:rsidR="00496518" w:rsidRDefault="00496518">
      <w:r>
        <w:lastRenderedPageBreak/>
        <w:t>- для установки либо изменения месторасположения каталога базы данных группы (подгруппы или об</w:t>
      </w:r>
      <w:r w:rsidR="000A662A">
        <w:t>ъ</w:t>
      </w:r>
      <w:r>
        <w:t>екта аудита)</w:t>
      </w:r>
      <w:r w:rsidR="000A662A">
        <w:t xml:space="preserve"> предусмотрены следующие режимы работы: создание каталога с выборов предлагаемых шаблонов аудиторских файлов, либо изменение текущего каталога (ранее созданного на базе предлагаемых программой шаблонов </w:t>
      </w:r>
      <w:proofErr w:type="gramStart"/>
      <w:r w:rsidR="000A662A">
        <w:t>аудита</w:t>
      </w:r>
      <w:proofErr w:type="gramEnd"/>
      <w:r w:rsidR="00EB7522">
        <w:t xml:space="preserve"> либо самостоятельно созданных шаблонов аудитором</w:t>
      </w:r>
      <w:r w:rsidR="000A662A">
        <w:t>)</w:t>
      </w:r>
    </w:p>
    <w:p w:rsidR="002F28C0" w:rsidRDefault="002F28C0">
      <w:r>
        <w:t>Пример режима работы – выбор каталога аудиторского файла</w:t>
      </w:r>
    </w:p>
    <w:p w:rsidR="002F28C0" w:rsidRDefault="00E33496">
      <w:r>
        <w:rPr>
          <w:noProof/>
        </w:rPr>
        <w:drawing>
          <wp:inline distT="0" distB="0" distL="0" distR="0" wp14:anchorId="258B1214" wp14:editId="67A41D06">
            <wp:extent cx="5940425" cy="33401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2A" w:rsidRDefault="000A662A">
      <w:r>
        <w:t xml:space="preserve">- для работы с текстовыми файлами предусмотрены режимы работы: редактировать текстовый файл либо добавление данных текстового файла в текущее дерево основного окна </w:t>
      </w:r>
    </w:p>
    <w:p w:rsidR="00292600" w:rsidRDefault="00292600">
      <w:r>
        <w:t>Пример режима работы – работа с текстовым файлом</w:t>
      </w:r>
    </w:p>
    <w:p w:rsidR="00292600" w:rsidRPr="009D5BE9" w:rsidRDefault="00292600">
      <w:pPr>
        <w:rPr>
          <w:lang w:val="en-US"/>
        </w:rPr>
      </w:pPr>
      <w:r>
        <w:rPr>
          <w:noProof/>
        </w:rPr>
        <w:drawing>
          <wp:inline distT="0" distB="0" distL="0" distR="0" wp14:anchorId="0F40F65E" wp14:editId="466AA08C">
            <wp:extent cx="5940425" cy="33401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2A" w:rsidRDefault="000A662A">
      <w:r>
        <w:lastRenderedPageBreak/>
        <w:t>- для добавления пользователя либо изменения пароля пользователя предусмотрен режим работы – пользователи</w:t>
      </w:r>
    </w:p>
    <w:p w:rsidR="00FA297B" w:rsidRDefault="00FA297B">
      <w:r>
        <w:t>Пример режима работы - пользователи</w:t>
      </w:r>
    </w:p>
    <w:p w:rsidR="00FA297B" w:rsidRDefault="00FA297B">
      <w:r>
        <w:rPr>
          <w:noProof/>
        </w:rPr>
        <w:drawing>
          <wp:inline distT="0" distB="0" distL="0" distR="0" wp14:anchorId="4CB6B10A" wp14:editId="3E682394">
            <wp:extent cx="5940425" cy="33401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2A" w:rsidRDefault="000A662A">
      <w:r>
        <w:t>- для работы с выбранным объектов аудита предусмотрен режим работы – открыть файл пользователю</w:t>
      </w:r>
    </w:p>
    <w:p w:rsidR="009D5BE9" w:rsidRPr="00921971" w:rsidRDefault="009D5BE9">
      <w:r>
        <w:t>Пример режима работы –</w:t>
      </w:r>
      <w:r w:rsidR="00921971">
        <w:t xml:space="preserve"> от</w:t>
      </w:r>
      <w:bookmarkStart w:id="0" w:name="_GoBack"/>
      <w:bookmarkEnd w:id="0"/>
      <w:r w:rsidR="00921971">
        <w:t>крыть файл пользователю</w:t>
      </w:r>
    </w:p>
    <w:p w:rsidR="00921971" w:rsidRPr="00F24613" w:rsidRDefault="00921971">
      <w:pPr>
        <w:rPr>
          <w:lang w:val="en-US"/>
        </w:rPr>
      </w:pPr>
      <w:r>
        <w:rPr>
          <w:noProof/>
        </w:rPr>
        <w:drawing>
          <wp:inline distT="0" distB="0" distL="0" distR="0" wp14:anchorId="27AB1A1D" wp14:editId="26279030">
            <wp:extent cx="5940425" cy="33401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48" w:rsidRDefault="00E44948">
      <w:r>
        <w:t>- для поиска фрагмента (наименования) группы (подгруппы или объекта аудита) либо реквизита каталога базы данных объекта аудита предусмотрен режим поиска – в низу введен фрагмент - аудит</w:t>
      </w:r>
    </w:p>
    <w:p w:rsidR="00E44948" w:rsidRDefault="00E44948">
      <w:r>
        <w:rPr>
          <w:noProof/>
        </w:rPr>
        <w:lastRenderedPageBreak/>
        <w:drawing>
          <wp:inline distT="0" distB="0" distL="0" distR="0" wp14:anchorId="3F10FDA4" wp14:editId="409E4BC8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3859A2">
      <w:r>
        <w:t xml:space="preserve">В </w:t>
      </w:r>
      <w:r w:rsidR="009D5BE9">
        <w:t>в</w:t>
      </w:r>
      <w:r w:rsidR="00901AC1">
        <w:t xml:space="preserve">ерхней части основного системного окна предусмотрены следующие вложенные ниспадающие меню – </w:t>
      </w:r>
      <w:r w:rsidR="00901AC1" w:rsidRPr="00BC54C7">
        <w:rPr>
          <w:b/>
        </w:rPr>
        <w:t>файл</w:t>
      </w:r>
      <w:r w:rsidR="00901AC1">
        <w:t xml:space="preserve"> (вызов режима работы основного системного окна)</w:t>
      </w:r>
      <w:r w:rsidR="00B7718C">
        <w:t>;</w:t>
      </w:r>
    </w:p>
    <w:p w:rsidR="003859A2" w:rsidRDefault="003859A2">
      <w:r>
        <w:rPr>
          <w:noProof/>
        </w:rPr>
        <w:drawing>
          <wp:inline distT="0" distB="0" distL="0" distR="0" wp14:anchorId="3706010F" wp14:editId="55F229DD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3859A2">
      <w:r>
        <w:rPr>
          <w:b/>
        </w:rPr>
        <w:t xml:space="preserve">правка – </w:t>
      </w:r>
      <w:r>
        <w:t>как правило используется для работы с текстовыми файлами</w:t>
      </w:r>
    </w:p>
    <w:p w:rsidR="003859A2" w:rsidRPr="003859A2" w:rsidRDefault="003859A2">
      <w:r>
        <w:rPr>
          <w:noProof/>
        </w:rPr>
        <w:lastRenderedPageBreak/>
        <w:drawing>
          <wp:inline distT="0" distB="0" distL="0" distR="0" wp14:anchorId="3C04DFEB" wp14:editId="627A0FCE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3859A2" w:rsidP="003859A2">
      <w:r w:rsidRPr="00BC54C7">
        <w:rPr>
          <w:b/>
        </w:rPr>
        <w:t>базы</w:t>
      </w:r>
      <w:r>
        <w:t xml:space="preserve"> – формирование списка каталогов баз данных объектов аудита расположенных в каталога </w:t>
      </w:r>
      <w:r>
        <w:rPr>
          <w:lang w:val="en-US"/>
        </w:rPr>
        <w:t>base</w:t>
      </w:r>
      <w:r w:rsidRPr="00901AC1">
        <w:t xml:space="preserve"> </w:t>
      </w:r>
      <w:r>
        <w:t>программы;</w:t>
      </w:r>
    </w:p>
    <w:p w:rsidR="003859A2" w:rsidRDefault="003859A2" w:rsidP="003859A2">
      <w:r>
        <w:rPr>
          <w:noProof/>
        </w:rPr>
        <w:drawing>
          <wp:inline distT="0" distB="0" distL="0" distR="0" wp14:anchorId="17843E9E" wp14:editId="4762FB41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3859A2">
      <w:r w:rsidRPr="003859A2">
        <w:t>Выбрав каталог можно</w:t>
      </w:r>
      <w:r>
        <w:t xml:space="preserve"> запустить сразу базу данных объекта аудита</w:t>
      </w:r>
    </w:p>
    <w:p w:rsidR="003859A2" w:rsidRPr="003859A2" w:rsidRDefault="003859A2">
      <w:r>
        <w:rPr>
          <w:noProof/>
        </w:rPr>
        <w:lastRenderedPageBreak/>
        <w:drawing>
          <wp:inline distT="0" distB="0" distL="0" distR="0" wp14:anchorId="4B2FF521" wp14:editId="4AF3F8DD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901AC1">
      <w:r w:rsidRPr="00BC54C7">
        <w:rPr>
          <w:b/>
        </w:rPr>
        <w:t>инструмент</w:t>
      </w:r>
      <w:r>
        <w:t xml:space="preserve"> </w:t>
      </w:r>
      <w:r w:rsidR="00B7718C">
        <w:t>–</w:t>
      </w:r>
      <w:r>
        <w:t xml:space="preserve"> </w:t>
      </w:r>
      <w:r w:rsidR="00B7718C">
        <w:t>шаблоны программы по автоматической обработки данных;</w:t>
      </w:r>
      <w:r w:rsidR="00BC54C7">
        <w:t xml:space="preserve"> </w:t>
      </w:r>
    </w:p>
    <w:p w:rsidR="003859A2" w:rsidRDefault="003859A2">
      <w:pPr>
        <w:rPr>
          <w:b/>
        </w:rPr>
      </w:pPr>
      <w:r>
        <w:rPr>
          <w:noProof/>
        </w:rPr>
        <w:drawing>
          <wp:inline distT="0" distB="0" distL="0" distR="0" wp14:anchorId="6CA53805" wp14:editId="6C76B14F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BC54C7">
      <w:r w:rsidRPr="00BC54C7">
        <w:rPr>
          <w:b/>
        </w:rPr>
        <w:t>графика</w:t>
      </w:r>
      <w:r>
        <w:t xml:space="preserve"> – работа с изображением (</w:t>
      </w:r>
      <w:proofErr w:type="spellStart"/>
      <w:r>
        <w:t>фотосканер</w:t>
      </w:r>
      <w:proofErr w:type="spellEnd"/>
      <w:r>
        <w:t>)</w:t>
      </w:r>
      <w:r w:rsidR="003859A2">
        <w:t>;</w:t>
      </w:r>
    </w:p>
    <w:p w:rsidR="003859A2" w:rsidRDefault="003859A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BEFE4CE" wp14:editId="500472DF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BC54C7">
      <w:r>
        <w:rPr>
          <w:b/>
        </w:rPr>
        <w:t xml:space="preserve">импорт – </w:t>
      </w:r>
      <w:r>
        <w:t xml:space="preserve">различные шаблоны по импорту данных из различных источников; </w:t>
      </w:r>
    </w:p>
    <w:p w:rsidR="003859A2" w:rsidRDefault="003859A2">
      <w:pPr>
        <w:rPr>
          <w:b/>
        </w:rPr>
      </w:pPr>
      <w:r>
        <w:rPr>
          <w:noProof/>
        </w:rPr>
        <w:drawing>
          <wp:inline distT="0" distB="0" distL="0" distR="0" wp14:anchorId="4DBB5CC5" wp14:editId="09E21F9A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BC54C7">
      <w:r w:rsidRPr="00BC54C7">
        <w:rPr>
          <w:b/>
        </w:rPr>
        <w:t>процедуры и кубы</w:t>
      </w:r>
      <w:r>
        <w:t xml:space="preserve"> – аналитические процедуры работы аудитора (расчет уровня существенности, формирование журнала хозяйственных операций, ключевых по риску операций на базе журнала хозяйственных операций, распределение уровня существенности, формирование и экстраполирование аудиторской выборки, формирование шахматных моделей для построения графиков (как в разрезе дней либо в разрезе месяцев отчетных периодов аудита);</w:t>
      </w:r>
    </w:p>
    <w:p w:rsidR="003859A2" w:rsidRDefault="003859A2">
      <w:r>
        <w:rPr>
          <w:noProof/>
        </w:rPr>
        <w:lastRenderedPageBreak/>
        <w:drawing>
          <wp:inline distT="0" distB="0" distL="0" distR="0" wp14:anchorId="7774CBB5" wp14:editId="0910F095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3859A2">
      <w:r>
        <w:rPr>
          <w:noProof/>
        </w:rPr>
        <w:drawing>
          <wp:inline distT="0" distB="0" distL="0" distR="0" wp14:anchorId="559F1702" wp14:editId="4BDA270C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BD7F7E">
      <w:r>
        <w:t xml:space="preserve">вкладки – </w:t>
      </w:r>
      <w:r w:rsidRPr="00BD7F7E">
        <w:rPr>
          <w:b/>
        </w:rPr>
        <w:t xml:space="preserve">анализ, МСФО, библиотека, информация, методики, аудит </w:t>
      </w:r>
      <w:r>
        <w:t xml:space="preserve">– используются для запуска шаблонов по тематики либо запуска файлов для просмотра </w:t>
      </w:r>
      <w:r w:rsidR="001668F3">
        <w:t xml:space="preserve">(в различных программа просмотра) </w:t>
      </w:r>
      <w:r>
        <w:t>в информативных целях (как правило, накапливаются самостоятельно аудитором)</w:t>
      </w:r>
      <w:r w:rsidR="001668F3">
        <w:t xml:space="preserve">; </w:t>
      </w:r>
    </w:p>
    <w:p w:rsidR="003859A2" w:rsidRDefault="003859A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079C518" wp14:editId="5748E752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1668F3">
      <w:r w:rsidRPr="001668F3">
        <w:rPr>
          <w:b/>
        </w:rPr>
        <w:t>сервер</w:t>
      </w:r>
      <w:r>
        <w:t xml:space="preserve"> – работа серверными базами данных;</w:t>
      </w:r>
    </w:p>
    <w:p w:rsidR="003859A2" w:rsidRDefault="003859A2">
      <w:r>
        <w:rPr>
          <w:noProof/>
        </w:rPr>
        <w:drawing>
          <wp:inline distT="0" distB="0" distL="0" distR="0" wp14:anchorId="5B453BC4" wp14:editId="019E68DA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65342F">
      <w:r>
        <w:rPr>
          <w:b/>
        </w:rPr>
        <w:t xml:space="preserve">программы </w:t>
      </w:r>
      <w:r>
        <w:t xml:space="preserve">– использование любых </w:t>
      </w:r>
      <w:r w:rsidR="003859A2">
        <w:t>программ,</w:t>
      </w:r>
      <w:r>
        <w:t xml:space="preserve"> </w:t>
      </w:r>
      <w:r w:rsidR="0005134A">
        <w:t xml:space="preserve">не выходя из </w:t>
      </w:r>
      <w:r w:rsidR="003859A2">
        <w:t>режима работы программы</w:t>
      </w:r>
      <w:r w:rsidR="0005134A">
        <w:t xml:space="preserve">; </w:t>
      </w:r>
    </w:p>
    <w:p w:rsidR="003859A2" w:rsidRDefault="003859A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AFAE94F" wp14:editId="36C36D86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05134A">
      <w:r w:rsidRPr="0005134A">
        <w:rPr>
          <w:b/>
        </w:rPr>
        <w:t>конфигурирование</w:t>
      </w:r>
      <w:r>
        <w:t xml:space="preserve"> – режим работы позволяет аудитору редактировать (программировать) саму программу; </w:t>
      </w:r>
    </w:p>
    <w:p w:rsidR="003859A2" w:rsidRDefault="003859A2">
      <w:pPr>
        <w:rPr>
          <w:b/>
        </w:rPr>
      </w:pPr>
      <w:r>
        <w:rPr>
          <w:noProof/>
        </w:rPr>
        <w:drawing>
          <wp:inline distT="0" distB="0" distL="0" distR="0" wp14:anchorId="702C91A8" wp14:editId="39E55473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Default="0005134A">
      <w:r w:rsidRPr="0005134A">
        <w:rPr>
          <w:b/>
        </w:rPr>
        <w:t>окно</w:t>
      </w:r>
      <w:r>
        <w:t xml:space="preserve"> – показывает какие окна открыты в сеансе работы программы;</w:t>
      </w:r>
    </w:p>
    <w:p w:rsidR="003859A2" w:rsidRDefault="003859A2">
      <w:r>
        <w:rPr>
          <w:noProof/>
        </w:rPr>
        <w:lastRenderedPageBreak/>
        <w:drawing>
          <wp:inline distT="0" distB="0" distL="0" distR="0" wp14:anchorId="4739FE4E" wp14:editId="3B22F471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4C7" w:rsidRDefault="0005134A">
      <w:r>
        <w:t xml:space="preserve"> </w:t>
      </w:r>
      <w:r w:rsidRPr="0005134A">
        <w:rPr>
          <w:b/>
        </w:rPr>
        <w:t>?</w:t>
      </w:r>
      <w:r>
        <w:t xml:space="preserve"> – файл помощи по работе с программой и языком программирования на базе которого написана программы.</w:t>
      </w:r>
    </w:p>
    <w:p w:rsidR="00BC54C7" w:rsidRDefault="003859A2">
      <w:r>
        <w:rPr>
          <w:noProof/>
        </w:rPr>
        <w:drawing>
          <wp:inline distT="0" distB="0" distL="0" distR="0" wp14:anchorId="25336A40" wp14:editId="4384C0BB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A2" w:rsidRPr="00CA3229" w:rsidRDefault="003859A2">
      <w:r>
        <w:t xml:space="preserve">Между вкладками меню и основным системным окном </w:t>
      </w:r>
      <w:r w:rsidR="00E14C3A">
        <w:t xml:space="preserve">расположены функциональные кнопки программы: </w:t>
      </w:r>
      <w:r w:rsidR="00E14C3A" w:rsidRPr="00E14C3A">
        <w:rPr>
          <w:b/>
          <w:lang w:val="en-US"/>
        </w:rPr>
        <w:t>WEB</w:t>
      </w:r>
      <w:r w:rsidR="00E14C3A" w:rsidRPr="00E14C3A">
        <w:rPr>
          <w:b/>
        </w:rPr>
        <w:t xml:space="preserve"> – страница </w:t>
      </w:r>
      <w:r w:rsidR="00E14C3A">
        <w:t xml:space="preserve">(для запуска </w:t>
      </w:r>
      <w:r w:rsidR="00E14C3A">
        <w:rPr>
          <w:lang w:val="en-US"/>
        </w:rPr>
        <w:t>explorer</w:t>
      </w:r>
      <w:r w:rsidR="00E14C3A" w:rsidRPr="00E14C3A">
        <w:t xml:space="preserve"> (</w:t>
      </w:r>
      <w:r w:rsidR="00E14C3A">
        <w:t xml:space="preserve">работы в среде интернет); </w:t>
      </w:r>
      <w:r w:rsidR="007A271F" w:rsidRPr="007A271F">
        <w:rPr>
          <w:b/>
        </w:rPr>
        <w:t>календарь</w:t>
      </w:r>
      <w:r w:rsidR="007A271F">
        <w:rPr>
          <w:b/>
        </w:rPr>
        <w:t xml:space="preserve"> </w:t>
      </w:r>
      <w:r w:rsidR="007A271F">
        <w:t xml:space="preserve">– системный календарь (записная книжка аудитора); </w:t>
      </w:r>
      <w:r w:rsidR="007A271F" w:rsidRPr="007A271F">
        <w:rPr>
          <w:b/>
        </w:rPr>
        <w:t>калькулятор</w:t>
      </w:r>
      <w:r w:rsidR="007A271F">
        <w:t xml:space="preserve"> – системный калькулятор; </w:t>
      </w:r>
      <w:r w:rsidR="007B1296">
        <w:rPr>
          <w:b/>
        </w:rPr>
        <w:t>почтовый сервис –</w:t>
      </w:r>
      <w:r w:rsidR="007B1296" w:rsidRPr="007B1296">
        <w:rPr>
          <w:b/>
        </w:rPr>
        <w:t xml:space="preserve"> </w:t>
      </w:r>
      <w:r w:rsidR="007B1296" w:rsidRPr="007B1296">
        <w:t>рабо</w:t>
      </w:r>
      <w:r w:rsidR="007B1296">
        <w:t xml:space="preserve">та с почтовыми сервисами операционной системы; </w:t>
      </w:r>
      <w:r w:rsidR="004D3DAC" w:rsidRPr="004D3DAC">
        <w:rPr>
          <w:b/>
        </w:rPr>
        <w:t>исходящие и входящие документы</w:t>
      </w:r>
      <w:r w:rsidR="004D3DAC">
        <w:t xml:space="preserve"> – внешние программы для автоматизации договоров и иных документов аудитора (как правило используется для книги регистрации договоров, протоколов, актов, писем и других документов по делопроизводству аудита);</w:t>
      </w:r>
      <w:r w:rsidR="00603DD9">
        <w:rPr>
          <w:b/>
        </w:rPr>
        <w:t xml:space="preserve"> запуск локального сервера компьютера – </w:t>
      </w:r>
      <w:r w:rsidR="00603DD9">
        <w:t xml:space="preserve">необходим для работы с серверами; </w:t>
      </w:r>
      <w:r w:rsidR="00603DD9">
        <w:rPr>
          <w:b/>
        </w:rPr>
        <w:t xml:space="preserve">проводник внешних соединений – </w:t>
      </w:r>
      <w:r w:rsidR="00603DD9">
        <w:t xml:space="preserve">запуск различных удаленных баз данных либо файлов для целей </w:t>
      </w:r>
      <w:r w:rsidR="00603DD9">
        <w:rPr>
          <w:lang w:val="en-US"/>
        </w:rPr>
        <w:t>SQL</w:t>
      </w:r>
      <w:r w:rsidR="00603DD9" w:rsidRPr="00603DD9">
        <w:t xml:space="preserve"> </w:t>
      </w:r>
      <w:r w:rsidR="00603DD9">
        <w:t xml:space="preserve">выборок; </w:t>
      </w:r>
      <w:r w:rsidR="00484976">
        <w:rPr>
          <w:b/>
        </w:rPr>
        <w:t xml:space="preserve">редактирование выбранных записей – </w:t>
      </w:r>
      <w:r w:rsidR="00484976">
        <w:t xml:space="preserve">необходим для моментальной редактуры записей аудиторских файлов; </w:t>
      </w:r>
      <w:r w:rsidR="00D70B1D">
        <w:rPr>
          <w:b/>
        </w:rPr>
        <w:t xml:space="preserve">поиск в записи и </w:t>
      </w:r>
      <w:r w:rsidR="00D70B1D">
        <w:rPr>
          <w:b/>
        </w:rPr>
        <w:lastRenderedPageBreak/>
        <w:t xml:space="preserve">процедуры – </w:t>
      </w:r>
      <w:r w:rsidR="00D70B1D">
        <w:t xml:space="preserve">режимы поиска по фрагменту в аудиторской файле; </w:t>
      </w:r>
      <w:r w:rsidR="00D70B1D">
        <w:rPr>
          <w:b/>
        </w:rPr>
        <w:t xml:space="preserve">содержание – </w:t>
      </w:r>
      <w:r w:rsidR="00D70B1D">
        <w:t xml:space="preserve">запуск в виде отдельного окна аудиторского файла (как правило, используется в работе с различными журналами (ЖХО, ОСВ, ключевые по риску </w:t>
      </w:r>
      <w:proofErr w:type="spellStart"/>
      <w:r w:rsidR="00D70B1D">
        <w:t>операци</w:t>
      </w:r>
      <w:proofErr w:type="spellEnd"/>
      <w:r w:rsidR="00D70B1D">
        <w:t xml:space="preserve"> и т.д.);</w:t>
      </w:r>
      <w:r w:rsidR="00C84E38">
        <w:t xml:space="preserve"> </w:t>
      </w:r>
      <w:r w:rsidR="00C84E38">
        <w:rPr>
          <w:b/>
        </w:rPr>
        <w:t xml:space="preserve">просмотр таблиц текущей сессии – </w:t>
      </w:r>
      <w:r w:rsidR="00C84E38" w:rsidRPr="00742911">
        <w:t>необходим для просмотра открытых в текущей сессии (либо выбранной сессии) таблиц аудиторского файла;</w:t>
      </w:r>
      <w:r w:rsidR="00742911">
        <w:t xml:space="preserve"> </w:t>
      </w:r>
      <w:r w:rsidR="00EC0A63">
        <w:rPr>
          <w:b/>
        </w:rPr>
        <w:t xml:space="preserve">все записи – </w:t>
      </w:r>
      <w:r w:rsidR="00EC0A63">
        <w:t xml:space="preserve">фильтрация записей аудиторского файла по признакам: </w:t>
      </w:r>
    </w:p>
    <w:p w:rsidR="00EC0A63" w:rsidRDefault="00EC0A63">
      <w:pPr>
        <w:rPr>
          <w:lang w:val="en-US"/>
        </w:rPr>
      </w:pPr>
      <w:r>
        <w:rPr>
          <w:noProof/>
        </w:rPr>
        <w:drawing>
          <wp:inline distT="0" distB="0" distL="0" distR="0" wp14:anchorId="1BE182E7" wp14:editId="23C2609D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A63" w:rsidRPr="000742F5" w:rsidRDefault="00EC0A63">
      <w:r w:rsidRPr="00EC0A63">
        <w:rPr>
          <w:b/>
        </w:rPr>
        <w:t>по странице</w:t>
      </w:r>
      <w:r>
        <w:rPr>
          <w:b/>
        </w:rPr>
        <w:t xml:space="preserve">, кнопки поворотов и плюс и минус </w:t>
      </w:r>
      <w:r>
        <w:t xml:space="preserve">– используется для редактирования режима просмотра отсканированных документов; </w:t>
      </w:r>
      <w:r>
        <w:rPr>
          <w:b/>
        </w:rPr>
        <w:t>копирование в буфер памяти –</w:t>
      </w:r>
      <w:r w:rsidRPr="00EC0A63">
        <w:t xml:space="preserve"> копирование </w:t>
      </w:r>
      <w:r>
        <w:t xml:space="preserve">текущего отсканированного документа для последующей вставки в файл текстового редактора </w:t>
      </w:r>
      <w:r>
        <w:rPr>
          <w:lang w:val="en-US"/>
        </w:rPr>
        <w:t>WORD</w:t>
      </w:r>
      <w:r>
        <w:t xml:space="preserve">; </w:t>
      </w:r>
      <w:r w:rsidR="00D3300A">
        <w:rPr>
          <w:b/>
        </w:rPr>
        <w:t xml:space="preserve">сканирование информации – </w:t>
      </w:r>
      <w:r w:rsidR="00D3300A">
        <w:t xml:space="preserve">запуск внешнего сканера для сканирования документов и автоматической вставки в текущую записи файла; </w:t>
      </w:r>
      <w:r w:rsidR="000742F5">
        <w:rPr>
          <w:b/>
        </w:rPr>
        <w:t xml:space="preserve">последующие кнопки </w:t>
      </w:r>
      <w:r w:rsidR="000742F5" w:rsidRPr="000742F5">
        <w:t>используются при работе с установкой шрифтов и иных режимов работы текстового редактора программы</w:t>
      </w:r>
      <w:r w:rsidR="00402CC5">
        <w:t xml:space="preserve"> и печати выбранных документов</w:t>
      </w:r>
      <w:r w:rsidR="000742F5" w:rsidRPr="000742F5">
        <w:t>.</w:t>
      </w:r>
    </w:p>
    <w:sectPr w:rsidR="00EC0A63" w:rsidRPr="00074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470"/>
    <w:rsid w:val="0005134A"/>
    <w:rsid w:val="000742F5"/>
    <w:rsid w:val="000A662A"/>
    <w:rsid w:val="001668F3"/>
    <w:rsid w:val="00182B14"/>
    <w:rsid w:val="00292600"/>
    <w:rsid w:val="002F28C0"/>
    <w:rsid w:val="003859A2"/>
    <w:rsid w:val="00402CC5"/>
    <w:rsid w:val="00484976"/>
    <w:rsid w:val="00496518"/>
    <w:rsid w:val="004C5A8F"/>
    <w:rsid w:val="004D3DAC"/>
    <w:rsid w:val="00603DD9"/>
    <w:rsid w:val="0065342F"/>
    <w:rsid w:val="00742911"/>
    <w:rsid w:val="00766638"/>
    <w:rsid w:val="007A271F"/>
    <w:rsid w:val="007B1296"/>
    <w:rsid w:val="008E54EA"/>
    <w:rsid w:val="00901AC1"/>
    <w:rsid w:val="00921971"/>
    <w:rsid w:val="00983470"/>
    <w:rsid w:val="009D5BE9"/>
    <w:rsid w:val="00B7718C"/>
    <w:rsid w:val="00BC54C7"/>
    <w:rsid w:val="00BD7F7E"/>
    <w:rsid w:val="00C84E38"/>
    <w:rsid w:val="00CA3229"/>
    <w:rsid w:val="00D3300A"/>
    <w:rsid w:val="00D70B1D"/>
    <w:rsid w:val="00E14C3A"/>
    <w:rsid w:val="00E33496"/>
    <w:rsid w:val="00E44948"/>
    <w:rsid w:val="00E5544E"/>
    <w:rsid w:val="00EB7522"/>
    <w:rsid w:val="00EC0A63"/>
    <w:rsid w:val="00F24613"/>
    <w:rsid w:val="00FA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674A2"/>
  <w15:chartTrackingRefBased/>
  <w15:docId w15:val="{B1182A95-1899-4204-A1DC-C54DF924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14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самусевич</dc:creator>
  <cp:keywords/>
  <dc:description/>
  <cp:lastModifiedBy>игорь самусевич</cp:lastModifiedBy>
  <cp:revision>13</cp:revision>
  <dcterms:created xsi:type="dcterms:W3CDTF">2018-04-26T23:34:00Z</dcterms:created>
  <dcterms:modified xsi:type="dcterms:W3CDTF">2018-04-28T07:06:00Z</dcterms:modified>
</cp:coreProperties>
</file>